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A0" w:rsidRPr="00E30EA0" w:rsidRDefault="00E30EA0" w:rsidP="00E30EA0">
      <w:pPr>
        <w:keepNext/>
        <w:keepLines/>
        <w:spacing w:after="480"/>
        <w:outlineLvl w:val="0"/>
        <w:rPr>
          <w:rFonts w:asciiTheme="majorHAnsi" w:eastAsiaTheme="majorEastAsia" w:hAnsiTheme="majorHAnsi" w:cstheme="majorBidi"/>
          <w:b/>
          <w:bCs/>
          <w:i/>
          <w:color w:val="365F91" w:themeColor="accent1" w:themeShade="BF"/>
          <w:sz w:val="36"/>
          <w:szCs w:val="36"/>
        </w:rPr>
      </w:pPr>
      <w:r w:rsidRPr="00E30EA0">
        <w:rPr>
          <w:rFonts w:asciiTheme="majorHAnsi" w:eastAsiaTheme="majorEastAsia" w:hAnsiTheme="majorHAnsi" w:cstheme="majorBidi"/>
          <w:b/>
          <w:bCs/>
          <w:i/>
          <w:color w:val="365F91" w:themeColor="accent1" w:themeShade="BF"/>
          <w:sz w:val="36"/>
          <w:szCs w:val="36"/>
        </w:rPr>
        <w:t>The Economics of Installing Solar Panels for All AGE Operations</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Introduction</w:t>
      </w:r>
    </w:p>
    <w:p w:rsidR="00E30EA0" w:rsidRPr="00E30EA0" w:rsidRDefault="00E30EA0" w:rsidP="00E30EA0">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w:t>
      </w:r>
      <w:proofErr w:type="gramStart"/>
      <w:r w:rsidRPr="00E30EA0">
        <w:rPr>
          <w:color w:val="000000"/>
        </w:rPr>
        <w:t xml:space="preserve">First the </w:t>
      </w:r>
      <w:r w:rsidRPr="00E30EA0">
        <w:t>bad news</w:t>
      </w:r>
      <w:r w:rsidRPr="00E30EA0">
        <w:rPr>
          <w:color w:val="000000"/>
        </w:rPr>
        <w:t>.</w:t>
      </w:r>
      <w:proofErr w:type="gramEnd"/>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What We Found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Conclusions</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lastRenderedPageBreak/>
        <w:t>With this in mind, we have analysed all of the costs from cradle to grave − in terms of energy use, pollution and carbon footprint, and economic − to find out whether photovoltaic cells are a truly viable alternative energy source for Alpheius Global Enterprise.</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F51106"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bookmarkStart w:id="0" w:name="_GoBack"/>
      <w:bookmarkEnd w:id="0"/>
    </w:p>
    <w:sectPr w:rsidR="00F51106" w:rsidRPr="00E30EA0" w:rsidSect="002F7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A0"/>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30EA0"/>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3052</Characters>
  <Application>Microsoft Office Word</Application>
  <DocSecurity>0</DocSecurity>
  <Lines>3052</Lines>
  <Paragraphs>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2010-05-31T23:20:00Z</dcterms:created>
  <dcterms:modified xsi:type="dcterms:W3CDTF">2010-05-31T23:21:00Z</dcterms:modified>
</cp:coreProperties>
</file>